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B0B" w:rsidRPr="00AA6B8C" w:rsidRDefault="00A15B0B" w:rsidP="00A15B0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A6B8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приспособленных электронных образовательных ресурсах, к которым обеспечивается доступ</w:t>
      </w:r>
    </w:p>
    <w:tbl>
      <w:tblPr>
        <w:tblW w:w="9510" w:type="dxa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2"/>
        <w:gridCol w:w="2658"/>
      </w:tblGrid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Ресурс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Ссылка</w:t>
            </w:r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Электронное образование в Республике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https://edu.tatar.ru</w:t>
            </w:r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ФИПИ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https://fipi.ru</w:t>
            </w:r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Минобразования РТ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5" w:history="1">
              <w:r w:rsidRPr="00AA6B8C">
                <w:rPr>
                  <w:rFonts w:ascii="Arial" w:eastAsia="Times New Roman" w:hAnsi="Arial" w:cs="Arial"/>
                  <w:color w:val="006AC3"/>
                  <w:sz w:val="18"/>
                  <w:szCs w:val="18"/>
                  <w:bdr w:val="none" w:sz="0" w:space="0" w:color="auto" w:frame="1"/>
                  <w:lang w:eastAsia="ru-RU"/>
                </w:rPr>
                <w:t>https://mon.tatarstan.ru</w:t>
              </w:r>
            </w:hyperlink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Единая коллекция ЦОР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6" w:history="1">
              <w:r w:rsidRPr="00AA6B8C">
                <w:rPr>
                  <w:rFonts w:ascii="Arial" w:eastAsia="Times New Roman" w:hAnsi="Arial" w:cs="Arial"/>
                  <w:color w:val="006AC3"/>
                  <w:sz w:val="18"/>
                  <w:szCs w:val="18"/>
                  <w:bdr w:val="none" w:sz="0" w:space="0" w:color="auto" w:frame="1"/>
                  <w:lang w:eastAsia="ru-RU"/>
                </w:rPr>
                <w:t>http://school-collection.edu.ru</w:t>
              </w:r>
            </w:hyperlink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РЦМКО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http://rcmko.ru</w:t>
            </w:r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просвещения РФ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7" w:history="1">
              <w:r w:rsidRPr="00AA6B8C">
                <w:rPr>
                  <w:rFonts w:ascii="Arial" w:eastAsia="Times New Roman" w:hAnsi="Arial" w:cs="Arial"/>
                  <w:color w:val="006AC3"/>
                  <w:sz w:val="18"/>
                  <w:szCs w:val="18"/>
                  <w:bdr w:val="none" w:sz="0" w:space="0" w:color="auto" w:frame="1"/>
                  <w:lang w:eastAsia="ru-RU"/>
                </w:rPr>
                <w:t>https://edu.gov.ru</w:t>
              </w:r>
            </w:hyperlink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Федеральный центр информационно-образовательных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8" w:history="1">
              <w:r w:rsidRPr="00AA6B8C">
                <w:rPr>
                  <w:rFonts w:ascii="Arial" w:eastAsia="Times New Roman" w:hAnsi="Arial" w:cs="Arial"/>
                  <w:color w:val="006AC3"/>
                  <w:sz w:val="18"/>
                  <w:szCs w:val="18"/>
                  <w:bdr w:val="none" w:sz="0" w:space="0" w:color="auto" w:frame="1"/>
                  <w:lang w:eastAsia="ru-RU"/>
                </w:rPr>
                <w:t>http://fcior.edu.ru</w:t>
              </w:r>
            </w:hyperlink>
          </w:p>
        </w:tc>
      </w:tr>
      <w:tr w:rsidR="00A15B0B" w:rsidRPr="00AA6B8C" w:rsidTr="00EC033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Информационная система "Единое окно доступа к образовательным ресурсам"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15B0B" w:rsidRPr="00AA6B8C" w:rsidRDefault="00A15B0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9" w:history="1">
              <w:r w:rsidRPr="00AA6B8C">
                <w:rPr>
                  <w:rFonts w:ascii="Arial" w:eastAsia="Times New Roman" w:hAnsi="Arial" w:cs="Arial"/>
                  <w:color w:val="006AC3"/>
                  <w:sz w:val="18"/>
                  <w:szCs w:val="18"/>
                  <w:bdr w:val="none" w:sz="0" w:space="0" w:color="auto" w:frame="1"/>
                  <w:lang w:eastAsia="ru-RU"/>
                </w:rPr>
                <w:t>http://window.edu.ru</w:t>
              </w:r>
            </w:hyperlink>
          </w:p>
        </w:tc>
      </w:tr>
    </w:tbl>
    <w:p w:rsidR="00A15B0B" w:rsidRDefault="00A15B0B" w:rsidP="00A15B0B"/>
    <w:p w:rsidR="00A15B0B" w:rsidRDefault="00A15B0B" w:rsidP="00A15B0B"/>
    <w:p w:rsidR="002B3278" w:rsidRDefault="00A15B0B">
      <w:bookmarkStart w:id="0" w:name="_GoBack"/>
      <w:bookmarkEnd w:id="0"/>
    </w:p>
    <w:sectPr w:rsidR="002B3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B0B"/>
    <w:rsid w:val="0032561F"/>
    <w:rsid w:val="00904568"/>
    <w:rsid w:val="00A1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gov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on.tatarstan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indow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Ydhdhdhf Jdhbd</dc:creator>
  <cp:lastModifiedBy>Ydhdhdhf Jdhbd</cp:lastModifiedBy>
  <cp:revision>1</cp:revision>
  <dcterms:created xsi:type="dcterms:W3CDTF">2023-02-27T16:14:00Z</dcterms:created>
  <dcterms:modified xsi:type="dcterms:W3CDTF">2023-02-27T16:15:00Z</dcterms:modified>
</cp:coreProperties>
</file>